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interview notes template</w:t>
      </w:r>
    </w:p>
    <w:p>
      <w:r>
        <w:t>Capture direct evidence before interpreting it. Replace bracketed fields and duplicate the quote section for each useful observation. Keep participant identifiers separate from personal information.</w:t>
      </w:r>
    </w:p>
    <w:p>
      <w:pPr>
        <w:pStyle w:val="Heading1"/>
      </w:pPr>
      <w:r>
        <w:t>Interview details</w:t>
      </w:r>
    </w:p>
    <w:p>
      <w:r>
        <w:t>Participant ID: [ID]</w:t>
        <w:br/>
        <w:t>Date and researcher: [Date and name]</w:t>
        <w:br/>
        <w:t>Customer segment: [Segment]</w:t>
        <w:br/>
        <w:t>Research question: [What decision this interview informs]</w:t>
      </w:r>
    </w:p>
    <w:p>
      <w:pPr>
        <w:pStyle w:val="Heading1"/>
      </w:pPr>
      <w:r>
        <w:t>Quote and observation</w:t>
      </w:r>
    </w:p>
    <w:p>
      <w:r>
        <w:t>Source or timestamp: [Recording time or note reference]</w:t>
        <w:br/>
        <w:t>Direct quote: [Exact words]</w:t>
        <w:br/>
        <w:t>Observed behavior: [What happened]</w:t>
        <w:br/>
        <w:t>Current workaround: [What the participant does today]</w:t>
      </w:r>
    </w:p>
    <w:p>
      <w:pPr>
        <w:pStyle w:val="Heading1"/>
      </w:pPr>
      <w:r>
        <w:t>Interpretation and next question</w:t>
      </w:r>
    </w:p>
    <w:p>
      <w:r>
        <w:t>Possible need: [Your interpretation]</w:t>
        <w:br/>
        <w:t>Alternative explanation: [What else could explain this]</w:t>
        <w:br/>
        <w:t>Question to validate: [Follow-up]</w:t>
        <w:br/>
        <w:t>Evidence ID: [Stable reference for synthesis]</w:t>
      </w:r>
    </w:p>
    <w:p>
      <w:pPr/>
      <w:r>
        <w:t>Use alongside pmprompt.com/blog/customer-interview-analyzer</w:t>
      </w:r>
    </w:p>
    <w:p>
      <w:r>
        <w:br w:type="page"/>
      </w:r>
    </w:p>
    <w:p>
      <w:pPr>
        <w:pStyle w:val="Heading1"/>
      </w:pPr>
      <w:r>
        <w:t>Fictional worked example</w:t>
      </w:r>
    </w:p>
    <w:p>
      <w:r>
        <w:t>The following example uses invented participants and quotes to demonstrate the worksheet. It is not a customer case study or a claim about research results.</w:t>
      </w:r>
    </w:p>
    <w:p>
      <w:pPr>
        <w:pStyle w:val="Heading1"/>
      </w:pPr>
      <w:r>
        <w:t>Interview details</w:t>
      </w:r>
    </w:p>
    <w:p>
      <w:r>
        <w:t>Participant P01. Fictional PM at a small SaaS company. Research question: how are weekly stakeholder updates prepared?</w:t>
      </w:r>
    </w:p>
    <w:p>
      <w:pPr>
        <w:pStyle w:val="Heading1"/>
      </w:pPr>
      <w:r>
        <w:t>Quote and observation</w:t>
      </w:r>
    </w:p>
    <w:p>
      <w:r>
        <w:t>P01 Q01 at 08:15: “I copy the same status into three different documents.” The participant describes repeated entry; preparation time has not been measured.</w:t>
      </w:r>
    </w:p>
    <w:p>
      <w:pPr>
        <w:pStyle w:val="Heading1"/>
      </w:pPr>
      <w:r>
        <w:t>Interpretation and next question</w:t>
      </w:r>
    </w:p>
    <w:p>
      <w:r>
        <w:t>Possible need: reuse a status draft. Alternative explanation: audiences may need different detail. Follow-up: observe the workflow and identify which fields are actually repeated.</w:t>
      </w:r>
    </w:p>
    <w:p>
      <w:pPr>
        <w:pStyle w:val="Heading1"/>
      </w:pPr>
      <w:r>
        <w:t>Review before deciding</w:t>
      </w:r>
    </w:p>
    <w:p>
      <w:r>
        <w:t>Trace every observation to its source. Keep contradictory evidence and assumptions visible. Review the interpretation with your team before using it to set scope or priorities.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interview notes template</dc:title>
  <dc:subject/>
  <dc:creator>PM Prompt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